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09905" w14:textId="76682F36" w:rsidR="00CF064B" w:rsidRPr="00FD5EAB" w:rsidRDefault="00CF064B" w:rsidP="00CF064B">
      <w:pPr>
        <w:pStyle w:val="Heading1"/>
        <w:jc w:val="center"/>
        <w:rPr>
          <w:b/>
        </w:rPr>
      </w:pPr>
      <w:r w:rsidRPr="00FD5EAB">
        <w:rPr>
          <w:b/>
        </w:rPr>
        <w:t>Promotion of the Young Planners’ Contest</w:t>
      </w:r>
    </w:p>
    <w:p w14:paraId="15E81073" w14:textId="1A11748D" w:rsidR="00CF064B" w:rsidRPr="00FD5EAB" w:rsidRDefault="00CF064B" w:rsidP="00CF064B">
      <w:pPr>
        <w:pStyle w:val="Heading1"/>
        <w:jc w:val="center"/>
        <w:rPr>
          <w:b/>
        </w:rPr>
      </w:pPr>
      <w:r w:rsidRPr="00FD5EAB">
        <w:rPr>
          <w:b/>
        </w:rPr>
        <w:t>Step by step</w:t>
      </w:r>
    </w:p>
    <w:p w14:paraId="2C865451" w14:textId="385D6671" w:rsidR="00CF064B" w:rsidRPr="00FD5EAB" w:rsidRDefault="00CF064B" w:rsidP="00CF064B"/>
    <w:p w14:paraId="722FCDAC" w14:textId="7E8D5F94" w:rsidR="00CF064B" w:rsidRPr="00FD5EAB" w:rsidRDefault="00CF064B" w:rsidP="00CF064B">
      <w:pPr>
        <w:rPr>
          <w:b/>
        </w:rPr>
      </w:pPr>
      <w:r w:rsidRPr="00FD5EAB">
        <w:rPr>
          <w:b/>
        </w:rPr>
        <w:t>VASAB encourages you to help us to promote the Young Planners’ Contest. Here are some</w:t>
      </w:r>
      <w:r w:rsidR="00FD5EAB" w:rsidRPr="00FD5EAB">
        <w:rPr>
          <w:b/>
        </w:rPr>
        <w:t xml:space="preserve"> steps how you can help us.</w:t>
      </w:r>
    </w:p>
    <w:p w14:paraId="4D1CAD6C" w14:textId="57978B69" w:rsidR="00216B31" w:rsidRPr="00FD5EAB" w:rsidRDefault="00D1360C" w:rsidP="00216B31">
      <w:pPr>
        <w:pStyle w:val="Heading1"/>
        <w:rPr>
          <w:b/>
        </w:rPr>
      </w:pPr>
      <w:r>
        <w:rPr>
          <w:b/>
        </w:rPr>
        <w:t>Update your web page</w:t>
      </w:r>
      <w:r w:rsidR="002830DA">
        <w:rPr>
          <w:b/>
        </w:rPr>
        <w:t>!</w:t>
      </w:r>
    </w:p>
    <w:p w14:paraId="1C014E01" w14:textId="701A39C2" w:rsidR="00216B31" w:rsidRPr="001121BF" w:rsidRDefault="00D1360C">
      <w:pPr>
        <w:rPr>
          <w:color w:val="0D0D0D" w:themeColor="text1" w:themeTint="F2"/>
          <w:sz w:val="24"/>
          <w:szCs w:val="24"/>
        </w:rPr>
      </w:pPr>
      <w:r w:rsidRPr="001121BF">
        <w:rPr>
          <w:color w:val="0D0D0D" w:themeColor="text1" w:themeTint="F2"/>
          <w:sz w:val="24"/>
          <w:szCs w:val="24"/>
        </w:rPr>
        <w:t>A</w:t>
      </w:r>
      <w:r w:rsidR="00216B31" w:rsidRPr="001121BF">
        <w:rPr>
          <w:color w:val="0D0D0D" w:themeColor="text1" w:themeTint="F2"/>
          <w:sz w:val="24"/>
          <w:szCs w:val="24"/>
        </w:rPr>
        <w:t xml:space="preserve">dd </w:t>
      </w:r>
      <w:r w:rsidRPr="001121BF">
        <w:rPr>
          <w:color w:val="0D0D0D" w:themeColor="text1" w:themeTint="F2"/>
          <w:sz w:val="24"/>
          <w:szCs w:val="24"/>
        </w:rPr>
        <w:t>an</w:t>
      </w:r>
      <w:r w:rsidR="00216B31" w:rsidRPr="001121BF">
        <w:rPr>
          <w:color w:val="0D0D0D" w:themeColor="text1" w:themeTint="F2"/>
          <w:sz w:val="24"/>
          <w:szCs w:val="24"/>
        </w:rPr>
        <w:t xml:space="preserve"> article to your </w:t>
      </w:r>
      <w:r w:rsidR="00FD5EAB" w:rsidRPr="001121BF">
        <w:rPr>
          <w:color w:val="0D0D0D" w:themeColor="text1" w:themeTint="F2"/>
          <w:sz w:val="24"/>
          <w:szCs w:val="24"/>
        </w:rPr>
        <w:t>web page</w:t>
      </w:r>
      <w:r w:rsidR="00216B31" w:rsidRPr="001121BF">
        <w:rPr>
          <w:color w:val="0D0D0D" w:themeColor="text1" w:themeTint="F2"/>
          <w:sz w:val="24"/>
          <w:szCs w:val="24"/>
        </w:rPr>
        <w:t xml:space="preserve"> news</w:t>
      </w:r>
      <w:r w:rsidR="00FD5EAB" w:rsidRPr="001121BF">
        <w:rPr>
          <w:color w:val="0D0D0D" w:themeColor="text1" w:themeTint="F2"/>
          <w:sz w:val="24"/>
          <w:szCs w:val="24"/>
        </w:rPr>
        <w:t xml:space="preserve"> section</w:t>
      </w:r>
      <w:r w:rsidRPr="001121BF">
        <w:rPr>
          <w:color w:val="0D0D0D" w:themeColor="text1" w:themeTint="F2"/>
          <w:sz w:val="24"/>
          <w:szCs w:val="24"/>
        </w:rPr>
        <w:t xml:space="preserve"> (page 2)</w:t>
      </w:r>
      <w:r w:rsidR="00216B31" w:rsidRPr="001121BF">
        <w:rPr>
          <w:color w:val="0D0D0D" w:themeColor="text1" w:themeTint="F2"/>
          <w:sz w:val="24"/>
          <w:szCs w:val="24"/>
        </w:rPr>
        <w:t xml:space="preserve">. You are welcome to translate this information in your national language, just add the note that the contest language is English. We prefer to keep the contest regulation only on the VASAB web page, in case we change something in the regulations, </w:t>
      </w:r>
      <w:r w:rsidR="00072AD9" w:rsidRPr="001121BF">
        <w:rPr>
          <w:color w:val="0D0D0D" w:themeColor="text1" w:themeTint="F2"/>
          <w:sz w:val="24"/>
          <w:szCs w:val="24"/>
        </w:rPr>
        <w:t>we can easily update it.</w:t>
      </w:r>
      <w:r w:rsidRPr="001121BF">
        <w:rPr>
          <w:color w:val="0D0D0D" w:themeColor="text1" w:themeTint="F2"/>
          <w:sz w:val="24"/>
          <w:szCs w:val="24"/>
        </w:rPr>
        <w:t xml:space="preserve"> </w:t>
      </w:r>
      <w:r w:rsidR="00B9391B">
        <w:rPr>
          <w:color w:val="0D0D0D" w:themeColor="text1" w:themeTint="F2"/>
          <w:sz w:val="24"/>
          <w:szCs w:val="24"/>
        </w:rPr>
        <w:t xml:space="preserve">Here is the link - </w:t>
      </w:r>
      <w:hyperlink r:id="rId8" w:history="1">
        <w:r w:rsidR="00B9391B" w:rsidRPr="00FC5BDF">
          <w:rPr>
            <w:rStyle w:val="Hyperlink"/>
            <w:sz w:val="24"/>
            <w:szCs w:val="24"/>
          </w:rPr>
          <w:t>https://vasab.org/ypc/apply/</w:t>
        </w:r>
      </w:hyperlink>
      <w:r w:rsidR="00B9391B">
        <w:rPr>
          <w:color w:val="0D0D0D" w:themeColor="text1" w:themeTint="F2"/>
          <w:sz w:val="24"/>
          <w:szCs w:val="24"/>
        </w:rPr>
        <w:t xml:space="preserve"> </w:t>
      </w:r>
      <w:bookmarkStart w:id="0" w:name="_GoBack"/>
      <w:bookmarkEnd w:id="0"/>
    </w:p>
    <w:p w14:paraId="0FCF8103" w14:textId="6BCC14E8" w:rsidR="00FD5EAB" w:rsidRPr="00FD5EAB" w:rsidRDefault="00FD5EAB" w:rsidP="00FD5EAB">
      <w:pPr>
        <w:pStyle w:val="Heading1"/>
        <w:rPr>
          <w:b/>
        </w:rPr>
      </w:pPr>
      <w:r w:rsidRPr="00FD5EAB">
        <w:rPr>
          <w:b/>
        </w:rPr>
        <w:t>Visuali</w:t>
      </w:r>
      <w:r w:rsidR="00D1360C">
        <w:rPr>
          <w:b/>
        </w:rPr>
        <w:t>s</w:t>
      </w:r>
      <w:r w:rsidRPr="00FD5EAB">
        <w:rPr>
          <w:b/>
        </w:rPr>
        <w:t>e it</w:t>
      </w:r>
      <w:r w:rsidR="002830DA">
        <w:rPr>
          <w:b/>
        </w:rPr>
        <w:t>!</w:t>
      </w:r>
    </w:p>
    <w:p w14:paraId="385EB820" w14:textId="698B3A50" w:rsidR="00FD5EAB" w:rsidRPr="00FD5EAB" w:rsidRDefault="00FD5EAB" w:rsidP="00FD5EAB">
      <w:r w:rsidRPr="00FD5EAB">
        <w:t>We have prepared following visual materials:</w:t>
      </w:r>
    </w:p>
    <w:p w14:paraId="4E86C82D" w14:textId="3B516234" w:rsidR="00FD5EAB" w:rsidRPr="00FD5EAB" w:rsidRDefault="00FD5EAB" w:rsidP="00FD5EAB">
      <w:pPr>
        <w:pStyle w:val="ListParagraph"/>
        <w:numPr>
          <w:ilvl w:val="0"/>
          <w:numId w:val="7"/>
        </w:numPr>
        <w:rPr>
          <w:lang w:val="en-GB"/>
        </w:rPr>
      </w:pPr>
      <w:r w:rsidRPr="00FD5EAB">
        <w:rPr>
          <w:lang w:val="en-GB"/>
        </w:rPr>
        <w:t>Logo:</w:t>
      </w:r>
    </w:p>
    <w:p w14:paraId="3C3147CC" w14:textId="57AA3120" w:rsidR="00FD5EAB" w:rsidRPr="00FD5EAB" w:rsidRDefault="00FD5EAB" w:rsidP="00FD5EAB">
      <w:pPr>
        <w:pStyle w:val="ListParagraph"/>
        <w:numPr>
          <w:ilvl w:val="1"/>
          <w:numId w:val="7"/>
        </w:numPr>
        <w:rPr>
          <w:lang w:val="en-GB"/>
        </w:rPr>
      </w:pPr>
      <w:r w:rsidRPr="00FD5EAB">
        <w:rPr>
          <w:lang w:val="en-GB"/>
        </w:rPr>
        <w:t xml:space="preserve">Use the logo in your publications </w:t>
      </w:r>
      <w:r w:rsidR="002830DA">
        <w:rPr>
          <w:lang w:val="en-GB"/>
        </w:rPr>
        <w:t>where you mention the</w:t>
      </w:r>
      <w:r w:rsidRPr="00FD5EAB">
        <w:rPr>
          <w:lang w:val="en-GB"/>
        </w:rPr>
        <w:t xml:space="preserve"> contest;</w:t>
      </w:r>
    </w:p>
    <w:p w14:paraId="152EA5CA" w14:textId="631F7737" w:rsidR="00FD5EAB" w:rsidRPr="00FD5EAB" w:rsidRDefault="00FD5EAB" w:rsidP="00FD5EAB">
      <w:pPr>
        <w:pStyle w:val="ListParagraph"/>
        <w:numPr>
          <w:ilvl w:val="1"/>
          <w:numId w:val="7"/>
        </w:numPr>
        <w:rPr>
          <w:lang w:val="en-GB"/>
        </w:rPr>
      </w:pPr>
      <w:r w:rsidRPr="00FD5EAB">
        <w:rPr>
          <w:lang w:val="en-GB"/>
        </w:rPr>
        <w:t xml:space="preserve">We add to this “visual package” the logo description, coloured and </w:t>
      </w:r>
      <w:proofErr w:type="spellStart"/>
      <w:r w:rsidRPr="00FD5EAB">
        <w:rPr>
          <w:lang w:val="en-GB"/>
        </w:rPr>
        <w:t>black</w:t>
      </w:r>
      <w:r w:rsidR="002830DA">
        <w:rPr>
          <w:lang w:val="en-GB"/>
        </w:rPr>
        <w:t>&amp;</w:t>
      </w:r>
      <w:r w:rsidRPr="00FD5EAB">
        <w:rPr>
          <w:lang w:val="en-GB"/>
        </w:rPr>
        <w:t>white</w:t>
      </w:r>
      <w:proofErr w:type="spellEnd"/>
      <w:r w:rsidRPr="00FD5EAB">
        <w:rPr>
          <w:lang w:val="en-GB"/>
        </w:rPr>
        <w:t xml:space="preserve"> version</w:t>
      </w:r>
      <w:r w:rsidR="002830DA">
        <w:rPr>
          <w:lang w:val="en-GB"/>
        </w:rPr>
        <w:t>s</w:t>
      </w:r>
      <w:r w:rsidRPr="00FD5EAB">
        <w:rPr>
          <w:lang w:val="en-GB"/>
        </w:rPr>
        <w:t>.</w:t>
      </w:r>
    </w:p>
    <w:p w14:paraId="498CBDC5" w14:textId="2ABA8837" w:rsidR="00FD5EAB" w:rsidRPr="00FD5EAB" w:rsidRDefault="00FD5EAB" w:rsidP="00FD5EAB">
      <w:pPr>
        <w:pStyle w:val="ListParagraph"/>
        <w:numPr>
          <w:ilvl w:val="0"/>
          <w:numId w:val="7"/>
        </w:numPr>
        <w:rPr>
          <w:lang w:val="en-GB"/>
        </w:rPr>
      </w:pPr>
      <w:r w:rsidRPr="00FD5EAB">
        <w:rPr>
          <w:lang w:val="en-GB"/>
        </w:rPr>
        <w:t>Poster:</w:t>
      </w:r>
    </w:p>
    <w:p w14:paraId="56E0A7C4" w14:textId="2CB0E75F" w:rsidR="00FD5EAB" w:rsidRPr="00FD5EAB" w:rsidRDefault="00FD5EAB" w:rsidP="00FD5EAB">
      <w:pPr>
        <w:pStyle w:val="ListParagraph"/>
        <w:numPr>
          <w:ilvl w:val="1"/>
          <w:numId w:val="7"/>
        </w:numPr>
        <w:rPr>
          <w:lang w:val="en-GB"/>
        </w:rPr>
      </w:pPr>
      <w:r w:rsidRPr="00FD5EAB">
        <w:rPr>
          <w:lang w:val="en-GB"/>
        </w:rPr>
        <w:t xml:space="preserve">print the poster in A3 and place it in your institution </w:t>
      </w:r>
      <w:r w:rsidR="003E29C7">
        <w:rPr>
          <w:lang w:val="en-GB"/>
        </w:rPr>
        <w:t xml:space="preserve">and forward it to other institutions that you find relevant </w:t>
      </w:r>
      <w:r w:rsidRPr="00FD5EAB">
        <w:rPr>
          <w:lang w:val="en-GB"/>
        </w:rPr>
        <w:t>(especially Universities);</w:t>
      </w:r>
    </w:p>
    <w:p w14:paraId="53788E41" w14:textId="0EE9D5C7" w:rsidR="00FD5EAB" w:rsidRDefault="00FD5EAB" w:rsidP="00FD5EAB">
      <w:pPr>
        <w:pStyle w:val="ListParagraph"/>
        <w:numPr>
          <w:ilvl w:val="1"/>
          <w:numId w:val="7"/>
        </w:numPr>
        <w:rPr>
          <w:lang w:val="en-GB"/>
        </w:rPr>
      </w:pPr>
      <w:r w:rsidRPr="00FD5EAB">
        <w:rPr>
          <w:lang w:val="en-GB"/>
        </w:rPr>
        <w:t>Publish the poster on your homepage</w:t>
      </w:r>
      <w:r w:rsidR="00D1360C">
        <w:rPr>
          <w:lang w:val="en-GB"/>
        </w:rPr>
        <w:t>;</w:t>
      </w:r>
    </w:p>
    <w:p w14:paraId="3BBAD96F" w14:textId="3718991D" w:rsidR="00D1360C" w:rsidRDefault="002830DA" w:rsidP="00FD5EAB">
      <w:pPr>
        <w:pStyle w:val="ListParagraph"/>
        <w:numPr>
          <w:ilvl w:val="1"/>
          <w:numId w:val="7"/>
        </w:numPr>
        <w:rPr>
          <w:lang w:val="en-GB"/>
        </w:rPr>
      </w:pPr>
      <w:r>
        <w:rPr>
          <w:lang w:val="en-GB"/>
        </w:rPr>
        <w:t>Send it as an i</w:t>
      </w:r>
      <w:r w:rsidR="00D1360C">
        <w:rPr>
          <w:lang w:val="en-GB"/>
        </w:rPr>
        <w:t>nvitation via email</w:t>
      </w:r>
      <w:r>
        <w:rPr>
          <w:lang w:val="en-GB"/>
        </w:rPr>
        <w:t xml:space="preserve"> to your networks</w:t>
      </w:r>
      <w:r w:rsidR="00D1360C">
        <w:rPr>
          <w:lang w:val="en-GB"/>
        </w:rPr>
        <w:t>.</w:t>
      </w:r>
    </w:p>
    <w:p w14:paraId="6DF10FE0" w14:textId="77777777" w:rsidR="002830DA" w:rsidRDefault="002830DA" w:rsidP="002830DA">
      <w:pPr>
        <w:pStyle w:val="ListParagraph"/>
        <w:ind w:left="1440"/>
        <w:rPr>
          <w:lang w:val="en-GB"/>
        </w:rPr>
      </w:pPr>
    </w:p>
    <w:p w14:paraId="192F8C1E" w14:textId="1F6FD1F1" w:rsidR="00FD5EAB" w:rsidRDefault="00FD5EAB" w:rsidP="00FD5EAB">
      <w:pPr>
        <w:pStyle w:val="ListParagraph"/>
        <w:numPr>
          <w:ilvl w:val="0"/>
          <w:numId w:val="7"/>
        </w:numPr>
        <w:rPr>
          <w:lang w:val="en-GB"/>
        </w:rPr>
      </w:pPr>
      <w:r>
        <w:rPr>
          <w:lang w:val="en-GB"/>
        </w:rPr>
        <w:t>Web page and social media image</w:t>
      </w:r>
    </w:p>
    <w:p w14:paraId="1FD5D64E" w14:textId="74968436" w:rsidR="00FD5EAB" w:rsidRDefault="00FD5EAB" w:rsidP="00FD5EAB">
      <w:pPr>
        <w:pStyle w:val="ListParagraph"/>
        <w:numPr>
          <w:ilvl w:val="1"/>
          <w:numId w:val="7"/>
        </w:numPr>
        <w:rPr>
          <w:lang w:val="en-GB"/>
        </w:rPr>
      </w:pPr>
      <w:r>
        <w:rPr>
          <w:lang w:val="en-GB"/>
        </w:rPr>
        <w:t xml:space="preserve">Use the image </w:t>
      </w:r>
      <w:r w:rsidR="00D1360C">
        <w:rPr>
          <w:lang w:val="en-GB"/>
        </w:rPr>
        <w:t>from the poster to visualise your News article</w:t>
      </w:r>
      <w:r w:rsidR="002830DA">
        <w:rPr>
          <w:lang w:val="en-GB"/>
        </w:rPr>
        <w:t xml:space="preserve"> (file name </w:t>
      </w:r>
      <w:proofErr w:type="spellStart"/>
      <w:r w:rsidR="002830DA" w:rsidRPr="002830DA">
        <w:rPr>
          <w:lang w:val="en-GB"/>
        </w:rPr>
        <w:t>YPC_web</w:t>
      </w:r>
      <w:proofErr w:type="spellEnd"/>
      <w:r w:rsidR="002830DA" w:rsidRPr="002830DA">
        <w:rPr>
          <w:lang w:val="en-GB"/>
        </w:rPr>
        <w:t xml:space="preserve"> _1</w:t>
      </w:r>
      <w:r w:rsidR="002830DA">
        <w:rPr>
          <w:lang w:val="en-GB"/>
        </w:rPr>
        <w:t xml:space="preserve">.jpg; </w:t>
      </w:r>
      <w:r w:rsidR="002830DA" w:rsidRPr="002830DA">
        <w:rPr>
          <w:lang w:val="en-GB"/>
        </w:rPr>
        <w:t>YPC_web</w:t>
      </w:r>
      <w:r w:rsidR="002830DA">
        <w:rPr>
          <w:lang w:val="en-GB"/>
        </w:rPr>
        <w:t xml:space="preserve">_2.jpg; </w:t>
      </w:r>
      <w:r w:rsidR="002830DA" w:rsidRPr="002830DA">
        <w:rPr>
          <w:lang w:val="en-GB"/>
        </w:rPr>
        <w:t>YPC_web</w:t>
      </w:r>
      <w:r w:rsidR="002830DA">
        <w:rPr>
          <w:lang w:val="en-GB"/>
        </w:rPr>
        <w:t>_2.jpg)</w:t>
      </w:r>
      <w:r w:rsidR="00D1360C">
        <w:rPr>
          <w:lang w:val="en-GB"/>
        </w:rPr>
        <w:t>.</w:t>
      </w:r>
    </w:p>
    <w:p w14:paraId="2F8E5E2D" w14:textId="383EE896" w:rsidR="00D1360C" w:rsidRDefault="00D1360C" w:rsidP="00FD5EAB">
      <w:pPr>
        <w:pStyle w:val="ListParagraph"/>
        <w:numPr>
          <w:ilvl w:val="1"/>
          <w:numId w:val="7"/>
        </w:numPr>
        <w:rPr>
          <w:lang w:val="en-GB"/>
        </w:rPr>
      </w:pPr>
      <w:r>
        <w:rPr>
          <w:lang w:val="en-GB"/>
        </w:rPr>
        <w:t xml:space="preserve">Use the </w:t>
      </w:r>
      <w:r w:rsidR="002830DA">
        <w:rPr>
          <w:lang w:val="en-GB"/>
        </w:rPr>
        <w:t xml:space="preserve">same </w:t>
      </w:r>
      <w:r>
        <w:rPr>
          <w:lang w:val="en-GB"/>
        </w:rPr>
        <w:t>images for the social media posts (See the example on page 3).</w:t>
      </w:r>
    </w:p>
    <w:p w14:paraId="390A4ECF" w14:textId="1C028175" w:rsidR="00D1360C" w:rsidRPr="00FD5EAB" w:rsidRDefault="00D1360C" w:rsidP="00FD5EAB">
      <w:pPr>
        <w:pStyle w:val="ListParagraph"/>
        <w:numPr>
          <w:ilvl w:val="1"/>
          <w:numId w:val="7"/>
        </w:numPr>
        <w:rPr>
          <w:lang w:val="en-GB"/>
        </w:rPr>
      </w:pPr>
      <w:r>
        <w:rPr>
          <w:lang w:val="en-GB"/>
        </w:rPr>
        <w:t>We have prepared images with and without text.</w:t>
      </w:r>
      <w:r w:rsidR="002830DA">
        <w:rPr>
          <w:lang w:val="en-GB"/>
        </w:rPr>
        <w:t xml:space="preserve"> If you need some specific size of the image, please inform VASAB Secretariat.</w:t>
      </w:r>
    </w:p>
    <w:p w14:paraId="2115653A" w14:textId="0F4AF95A" w:rsidR="00FD5EAB" w:rsidRDefault="00D1360C" w:rsidP="00FD5EAB">
      <w:pPr>
        <w:pStyle w:val="Heading1"/>
        <w:rPr>
          <w:b/>
        </w:rPr>
      </w:pPr>
      <w:r>
        <w:rPr>
          <w:b/>
        </w:rPr>
        <w:t>Spread the word</w:t>
      </w:r>
      <w:r w:rsidR="002830DA">
        <w:rPr>
          <w:b/>
        </w:rPr>
        <w:t>!</w:t>
      </w:r>
    </w:p>
    <w:p w14:paraId="48318342" w14:textId="488C9636" w:rsidR="00FD5EAB" w:rsidRDefault="00D1360C" w:rsidP="00FD5EAB">
      <w:r>
        <w:t>A personal invitation sent via email always works! We believe you know institutions that can help to spread the word about this contest or you might even know some young professionals who are willing to participate. Share the poster and link to a web page</w:t>
      </w:r>
      <w:r w:rsidR="001121BF">
        <w:t xml:space="preserve"> with them!</w:t>
      </w:r>
    </w:p>
    <w:p w14:paraId="19A8F00C" w14:textId="042281CC" w:rsidR="003E29C7" w:rsidRPr="002830DA" w:rsidRDefault="003E29C7" w:rsidP="00FD5EAB">
      <w:pPr>
        <w:rPr>
          <w:b/>
        </w:rPr>
      </w:pPr>
      <w:r>
        <w:rPr>
          <w:b/>
        </w:rPr>
        <w:t>Encourage your younger co-workers to apply!</w:t>
      </w:r>
    </w:p>
    <w:p w14:paraId="6EF2830F" w14:textId="5BEB1EAB" w:rsidR="00D1360C" w:rsidRPr="00FD5EAB" w:rsidRDefault="00D1360C" w:rsidP="00FD5EAB">
      <w:r>
        <w:t>Please let us know</w:t>
      </w:r>
      <w:r w:rsidRPr="00D1360C">
        <w:t xml:space="preserve"> </w:t>
      </w:r>
      <w:r>
        <w:t>which organisations you have informed</w:t>
      </w:r>
      <w:r w:rsidR="001121BF">
        <w:t>, this will help us to understand who else to invite and inform.</w:t>
      </w:r>
    </w:p>
    <w:p w14:paraId="7472A78F" w14:textId="77777777" w:rsidR="00CF064B" w:rsidRPr="00FD5EAB" w:rsidRDefault="00CF064B">
      <w:pPr>
        <w:rPr>
          <w:b/>
          <w:sz w:val="28"/>
          <w:szCs w:val="24"/>
        </w:rPr>
      </w:pPr>
      <w:r w:rsidRPr="00FD5EAB">
        <w:rPr>
          <w:b/>
          <w:sz w:val="28"/>
          <w:szCs w:val="24"/>
        </w:rPr>
        <w:br w:type="page"/>
      </w:r>
    </w:p>
    <w:p w14:paraId="05642F1E" w14:textId="77777777" w:rsidR="00AB1A15" w:rsidRDefault="00AB1A15" w:rsidP="00FD5EAB">
      <w:pPr>
        <w:pStyle w:val="Heading1"/>
        <w:rPr>
          <w:b/>
        </w:rPr>
      </w:pPr>
    </w:p>
    <w:p w14:paraId="06FB76BA" w14:textId="6979EC1E" w:rsidR="00CF064B" w:rsidRPr="00FD5EAB" w:rsidRDefault="00CF064B" w:rsidP="00FD5EAB">
      <w:pPr>
        <w:pStyle w:val="Heading1"/>
        <w:rPr>
          <w:b/>
        </w:rPr>
      </w:pPr>
      <w:r w:rsidRPr="00FD5EAB">
        <w:rPr>
          <w:b/>
        </w:rPr>
        <w:t>WEB ARTICLE</w:t>
      </w:r>
    </w:p>
    <w:p w14:paraId="55EE12A0" w14:textId="77777777" w:rsidR="00CF064B" w:rsidRPr="00FD5EAB" w:rsidRDefault="00CF064B">
      <w:pPr>
        <w:rPr>
          <w:b/>
          <w:sz w:val="28"/>
          <w:szCs w:val="24"/>
        </w:rPr>
      </w:pPr>
    </w:p>
    <w:p w14:paraId="64E6951A" w14:textId="1E142C7D" w:rsidR="00B73C0D" w:rsidRPr="00FD5EAB" w:rsidRDefault="00B73C0D">
      <w:pPr>
        <w:rPr>
          <w:b/>
          <w:sz w:val="28"/>
          <w:szCs w:val="24"/>
        </w:rPr>
      </w:pPr>
      <w:r w:rsidRPr="00FD5EAB">
        <w:rPr>
          <w:b/>
          <w:sz w:val="28"/>
          <w:szCs w:val="24"/>
        </w:rPr>
        <w:t>Young Planner</w:t>
      </w:r>
      <w:r w:rsidR="00072AD9" w:rsidRPr="00FD5EAB">
        <w:rPr>
          <w:b/>
          <w:sz w:val="28"/>
          <w:szCs w:val="24"/>
        </w:rPr>
        <w:t>s’</w:t>
      </w:r>
      <w:r w:rsidRPr="00FD5EAB">
        <w:rPr>
          <w:b/>
          <w:sz w:val="28"/>
          <w:szCs w:val="24"/>
        </w:rPr>
        <w:t xml:space="preserve"> Contest</w:t>
      </w:r>
      <w:r w:rsidR="00667F8A" w:rsidRPr="00FD5EAB">
        <w:rPr>
          <w:b/>
          <w:sz w:val="28"/>
          <w:szCs w:val="24"/>
        </w:rPr>
        <w:t xml:space="preserve"> </w:t>
      </w:r>
      <w:r w:rsidRPr="00FD5EAB">
        <w:rPr>
          <w:b/>
          <w:sz w:val="28"/>
          <w:szCs w:val="24"/>
        </w:rPr>
        <w:t>Liveable places and spaces of tomorrow</w:t>
      </w:r>
    </w:p>
    <w:p w14:paraId="3FB7DF94" w14:textId="77777777" w:rsidR="00B73C0D" w:rsidRPr="00FD5EAB" w:rsidRDefault="00B73C0D">
      <w:pPr>
        <w:rPr>
          <w:sz w:val="24"/>
          <w:szCs w:val="24"/>
        </w:rPr>
      </w:pPr>
    </w:p>
    <w:p w14:paraId="0240C26F" w14:textId="17051DAE" w:rsidR="00BA1875" w:rsidRPr="00FD5EAB" w:rsidRDefault="00B73C0D" w:rsidP="00B73C0D">
      <w:pPr>
        <w:jc w:val="both"/>
        <w:rPr>
          <w:b/>
          <w:sz w:val="24"/>
          <w:szCs w:val="24"/>
        </w:rPr>
      </w:pPr>
      <w:r w:rsidRPr="00FD5EAB">
        <w:rPr>
          <w:b/>
          <w:sz w:val="24"/>
          <w:szCs w:val="24"/>
        </w:rPr>
        <w:t xml:space="preserve">What do you want the Baltic Sea Region to be in 2050? How will we live, work, travel, commute and lead our lives in the future? </w:t>
      </w:r>
      <w:r w:rsidR="00667F8A" w:rsidRPr="00FD5EAB">
        <w:rPr>
          <w:b/>
          <w:sz w:val="24"/>
          <w:szCs w:val="24"/>
        </w:rPr>
        <w:t xml:space="preserve">We are looking for young planners’ </w:t>
      </w:r>
      <w:r w:rsidR="00BA1875" w:rsidRPr="00FD5EAB">
        <w:rPr>
          <w:b/>
          <w:sz w:val="24"/>
          <w:szCs w:val="24"/>
        </w:rPr>
        <w:t>ideas on how to address future challenges of the Baltic Sea Region by the spatial planning tools and processes</w:t>
      </w:r>
      <w:r w:rsidR="00667F8A" w:rsidRPr="00FD5EAB">
        <w:rPr>
          <w:b/>
          <w:sz w:val="24"/>
          <w:szCs w:val="24"/>
        </w:rPr>
        <w:t>.</w:t>
      </w:r>
    </w:p>
    <w:p w14:paraId="7BBBA873" w14:textId="3CE6FC45" w:rsidR="00E77F49" w:rsidRPr="00FD5EAB" w:rsidRDefault="00BA1875" w:rsidP="00BA1875">
      <w:pPr>
        <w:jc w:val="both"/>
        <w:rPr>
          <w:sz w:val="24"/>
          <w:szCs w:val="24"/>
        </w:rPr>
      </w:pPr>
      <w:r w:rsidRPr="00FD5EAB">
        <w:rPr>
          <w:sz w:val="24"/>
          <w:szCs w:val="24"/>
        </w:rPr>
        <w:t>VASAB has initiated the Young Planners’ Contest “Liveable Places and Spaces of Tomorrow” to bring together young professionals and give them a</w:t>
      </w:r>
      <w:r w:rsidR="00AB1A15">
        <w:rPr>
          <w:sz w:val="24"/>
          <w:szCs w:val="24"/>
        </w:rPr>
        <w:t xml:space="preserve">n opportunity </w:t>
      </w:r>
      <w:r w:rsidRPr="00FD5EAB">
        <w:rPr>
          <w:sz w:val="24"/>
          <w:szCs w:val="24"/>
        </w:rPr>
        <w:t>to create a network of next generation planners and provide them with a chance to express their expectations and perspective of the future of the Baltic Sea Area.</w:t>
      </w:r>
      <w:r w:rsidR="00E77F49" w:rsidRPr="00FD5EAB">
        <w:rPr>
          <w:sz w:val="24"/>
          <w:szCs w:val="24"/>
        </w:rPr>
        <w:t xml:space="preserve"> Therefore, y</w:t>
      </w:r>
      <w:r w:rsidR="008E3BA4" w:rsidRPr="00FD5EAB">
        <w:rPr>
          <w:sz w:val="24"/>
          <w:szCs w:val="24"/>
        </w:rPr>
        <w:t xml:space="preserve">oung professionals and students are invited to apply for the </w:t>
      </w:r>
      <w:r w:rsidR="00E77F49" w:rsidRPr="00FD5EAB">
        <w:rPr>
          <w:sz w:val="24"/>
          <w:szCs w:val="24"/>
        </w:rPr>
        <w:t>c</w:t>
      </w:r>
      <w:r w:rsidR="008E3BA4" w:rsidRPr="00FD5EAB">
        <w:rPr>
          <w:sz w:val="24"/>
          <w:szCs w:val="24"/>
        </w:rPr>
        <w:t>ontest and join the 4-day International Summer Camp in Poznan, Poland, the 26th to the 29th of August 2019.</w:t>
      </w:r>
      <w:r w:rsidRPr="00FD5EAB">
        <w:rPr>
          <w:sz w:val="24"/>
          <w:szCs w:val="24"/>
        </w:rPr>
        <w:t xml:space="preserve"> </w:t>
      </w:r>
    </w:p>
    <w:p w14:paraId="4E80A707" w14:textId="3F8CF7C8" w:rsidR="00136BC8" w:rsidRDefault="000C6EBE" w:rsidP="00136BC8">
      <w:pPr>
        <w:jc w:val="both"/>
        <w:rPr>
          <w:sz w:val="24"/>
          <w:szCs w:val="24"/>
        </w:rPr>
      </w:pPr>
      <w:r w:rsidRPr="00FD5EAB">
        <w:rPr>
          <w:sz w:val="24"/>
          <w:szCs w:val="24"/>
        </w:rPr>
        <w:t xml:space="preserve">During the International </w:t>
      </w:r>
      <w:r w:rsidR="00136BC8" w:rsidRPr="00FD5EAB">
        <w:rPr>
          <w:sz w:val="24"/>
          <w:szCs w:val="24"/>
        </w:rPr>
        <w:t>Summer Camp</w:t>
      </w:r>
      <w:r w:rsidRPr="00FD5EAB">
        <w:rPr>
          <w:sz w:val="24"/>
          <w:szCs w:val="24"/>
        </w:rPr>
        <w:t xml:space="preserve"> multinational and cross-sectoral teams will be formed to prepare propositions on development of Liveable Places and Spaces of Tomorrow. Teams will be provided with inspiring introductory workshops and mentors will be available through the whole Summer Camp. </w:t>
      </w:r>
      <w:r w:rsidR="00136BC8" w:rsidRPr="00FD5EAB">
        <w:rPr>
          <w:sz w:val="24"/>
          <w:szCs w:val="24"/>
        </w:rPr>
        <w:t>Best team(s) will be rewarded and invited to present their work to the high-level VASAB Ministerial Meeting.</w:t>
      </w:r>
    </w:p>
    <w:p w14:paraId="1E0A92BE" w14:textId="77777777" w:rsidR="00AB1A15" w:rsidRPr="00FD5EAB" w:rsidRDefault="00AB1A15" w:rsidP="00136BC8">
      <w:pPr>
        <w:jc w:val="both"/>
        <w:rPr>
          <w:sz w:val="24"/>
          <w:szCs w:val="24"/>
        </w:rPr>
      </w:pPr>
    </w:p>
    <w:p w14:paraId="0A149BD3" w14:textId="1F7B5098" w:rsidR="00E77F49" w:rsidRPr="00FD5EAB" w:rsidRDefault="00E77F49" w:rsidP="00BA1875">
      <w:pPr>
        <w:jc w:val="both"/>
        <w:rPr>
          <w:b/>
          <w:sz w:val="24"/>
          <w:szCs w:val="24"/>
        </w:rPr>
      </w:pPr>
      <w:r w:rsidRPr="00FD5EAB">
        <w:rPr>
          <w:b/>
          <w:sz w:val="24"/>
          <w:szCs w:val="24"/>
        </w:rPr>
        <w:t>How to apply?</w:t>
      </w:r>
    </w:p>
    <w:p w14:paraId="715DDF09" w14:textId="4286D2A7" w:rsidR="00E77F49" w:rsidRPr="00AB1A15" w:rsidRDefault="00E77F49" w:rsidP="00E77F49">
      <w:pPr>
        <w:pStyle w:val="ListParagraph"/>
        <w:numPr>
          <w:ilvl w:val="0"/>
          <w:numId w:val="4"/>
        </w:numPr>
        <w:jc w:val="both"/>
        <w:rPr>
          <w:rFonts w:cstheme="minorHAnsi"/>
          <w:sz w:val="24"/>
          <w:szCs w:val="24"/>
          <w:lang w:val="en-GB"/>
        </w:rPr>
      </w:pPr>
      <w:r w:rsidRPr="00AB1A15">
        <w:rPr>
          <w:rFonts w:cstheme="minorHAnsi"/>
          <w:sz w:val="24"/>
          <w:szCs w:val="24"/>
          <w:lang w:val="en-GB"/>
        </w:rPr>
        <w:t>Describe the challenge</w:t>
      </w:r>
      <w:r w:rsidR="000C6EBE" w:rsidRPr="00AB1A15">
        <w:rPr>
          <w:rFonts w:cstheme="minorHAnsi"/>
          <w:sz w:val="24"/>
          <w:szCs w:val="24"/>
          <w:lang w:val="en-GB"/>
        </w:rPr>
        <w:t>(</w:t>
      </w:r>
      <w:r w:rsidRPr="00AB1A15">
        <w:rPr>
          <w:rFonts w:cstheme="minorHAnsi"/>
          <w:sz w:val="24"/>
          <w:szCs w:val="24"/>
          <w:lang w:val="en-GB"/>
        </w:rPr>
        <w:t>s</w:t>
      </w:r>
      <w:r w:rsidR="000C6EBE" w:rsidRPr="00AB1A15">
        <w:rPr>
          <w:rFonts w:cstheme="minorHAnsi"/>
          <w:sz w:val="24"/>
          <w:szCs w:val="24"/>
          <w:lang w:val="en-GB"/>
        </w:rPr>
        <w:t>)</w:t>
      </w:r>
      <w:r w:rsidRPr="00AB1A15">
        <w:rPr>
          <w:rFonts w:cstheme="minorHAnsi"/>
          <w:sz w:val="24"/>
          <w:szCs w:val="24"/>
          <w:lang w:val="en-GB"/>
        </w:rPr>
        <w:t xml:space="preserve"> that Baltic Sea Region might face in the future</w:t>
      </w:r>
      <w:r w:rsidR="00216B31" w:rsidRPr="00AB1A15">
        <w:rPr>
          <w:rFonts w:cstheme="minorHAnsi"/>
          <w:sz w:val="24"/>
          <w:szCs w:val="24"/>
          <w:lang w:val="en-GB"/>
        </w:rPr>
        <w:t>.</w:t>
      </w:r>
    </w:p>
    <w:p w14:paraId="22B4E62D" w14:textId="511C6D33" w:rsidR="00AB1A15" w:rsidRDefault="00E77F49" w:rsidP="00AB1A15">
      <w:pPr>
        <w:pStyle w:val="ListParagraph"/>
        <w:numPr>
          <w:ilvl w:val="0"/>
          <w:numId w:val="4"/>
        </w:numPr>
        <w:jc w:val="both"/>
        <w:rPr>
          <w:sz w:val="24"/>
          <w:szCs w:val="24"/>
          <w:lang w:val="en-GB"/>
        </w:rPr>
      </w:pPr>
      <w:r w:rsidRPr="00FD5EAB">
        <w:rPr>
          <w:sz w:val="24"/>
          <w:szCs w:val="24"/>
          <w:lang w:val="en-GB"/>
        </w:rPr>
        <w:t>Develop an idea, “out of the box” solution, on how to adapt to these future challenges</w:t>
      </w:r>
      <w:r w:rsidR="00216B31" w:rsidRPr="00FD5EAB">
        <w:rPr>
          <w:sz w:val="24"/>
          <w:szCs w:val="24"/>
          <w:lang w:val="en-GB"/>
        </w:rPr>
        <w:t>.</w:t>
      </w:r>
    </w:p>
    <w:p w14:paraId="7712CE75" w14:textId="1F17A74D" w:rsidR="00E77F49" w:rsidRPr="00FD5EAB" w:rsidRDefault="00E77F49" w:rsidP="00E77F49">
      <w:pPr>
        <w:pStyle w:val="ListParagraph"/>
        <w:numPr>
          <w:ilvl w:val="0"/>
          <w:numId w:val="4"/>
        </w:numPr>
        <w:jc w:val="both"/>
        <w:rPr>
          <w:sz w:val="24"/>
          <w:szCs w:val="24"/>
          <w:lang w:val="en-GB"/>
        </w:rPr>
      </w:pPr>
      <w:r w:rsidRPr="00FD5EAB">
        <w:rPr>
          <w:sz w:val="24"/>
          <w:szCs w:val="24"/>
          <w:lang w:val="en-GB"/>
        </w:rPr>
        <w:t>Fill in and send your application by 17</w:t>
      </w:r>
      <w:r w:rsidRPr="00FD5EAB">
        <w:rPr>
          <w:sz w:val="24"/>
          <w:szCs w:val="24"/>
          <w:vertAlign w:val="superscript"/>
          <w:lang w:val="en-GB"/>
        </w:rPr>
        <w:t>th</w:t>
      </w:r>
      <w:r w:rsidRPr="00FD5EAB">
        <w:rPr>
          <w:sz w:val="24"/>
          <w:szCs w:val="24"/>
          <w:lang w:val="en-GB"/>
        </w:rPr>
        <w:t xml:space="preserve"> January 2019</w:t>
      </w:r>
      <w:r w:rsidR="00667F8A" w:rsidRPr="00FD5EAB">
        <w:rPr>
          <w:sz w:val="24"/>
          <w:szCs w:val="24"/>
          <w:lang w:val="en-GB"/>
        </w:rPr>
        <w:t xml:space="preserve"> via email </w:t>
      </w:r>
      <w:r w:rsidR="00667F8A" w:rsidRPr="00FD5EAB">
        <w:rPr>
          <w:rStyle w:val="Hyperlink"/>
          <w:rFonts w:ascii="Times New Roman" w:hAnsi="Times New Roman" w:cs="Times New Roman"/>
          <w:b/>
          <w:sz w:val="24"/>
          <w:szCs w:val="24"/>
          <w:lang w:val="en-GB"/>
        </w:rPr>
        <w:t>youngplanners@vasab.org</w:t>
      </w:r>
      <w:r w:rsidR="000C6EBE" w:rsidRPr="00FD5EAB">
        <w:rPr>
          <w:sz w:val="24"/>
          <w:szCs w:val="24"/>
          <w:lang w:val="en-GB"/>
        </w:rPr>
        <w:t>.</w:t>
      </w:r>
      <w:r w:rsidR="00667F8A" w:rsidRPr="00FD5EAB">
        <w:rPr>
          <w:sz w:val="24"/>
          <w:szCs w:val="24"/>
          <w:lang w:val="en-GB"/>
        </w:rPr>
        <w:t xml:space="preserve"> Find the contest regulation and application </w:t>
      </w:r>
      <w:r w:rsidR="00CF064B" w:rsidRPr="00FD5EAB">
        <w:rPr>
          <w:sz w:val="24"/>
          <w:szCs w:val="24"/>
          <w:lang w:val="en-GB"/>
        </w:rPr>
        <w:t xml:space="preserve">on </w:t>
      </w:r>
      <w:r w:rsidR="00AB1A15">
        <w:rPr>
          <w:sz w:val="24"/>
          <w:szCs w:val="24"/>
          <w:lang w:val="en-GB"/>
        </w:rPr>
        <w:t xml:space="preserve">the </w:t>
      </w:r>
      <w:r w:rsidR="00CF064B" w:rsidRPr="00FD5EAB">
        <w:rPr>
          <w:sz w:val="24"/>
          <w:szCs w:val="24"/>
          <w:lang w:val="en-GB"/>
        </w:rPr>
        <w:t>VASAB web page</w:t>
      </w:r>
      <w:r w:rsidR="00AB1A15">
        <w:rPr>
          <w:sz w:val="24"/>
          <w:szCs w:val="24"/>
          <w:lang w:val="en-GB"/>
        </w:rPr>
        <w:t xml:space="preserve"> </w:t>
      </w:r>
      <w:hyperlink r:id="rId9" w:history="1">
        <w:r w:rsidR="00AB1A15" w:rsidRPr="00A1426E">
          <w:rPr>
            <w:rStyle w:val="Hyperlink"/>
            <w:rFonts w:cstheme="minorHAnsi"/>
            <w:sz w:val="24"/>
            <w:szCs w:val="24"/>
            <w:lang w:val="en-GB"/>
          </w:rPr>
          <w:t>www.vasab.org/ypc</w:t>
        </w:r>
      </w:hyperlink>
      <w:r w:rsidR="00AB1A15">
        <w:rPr>
          <w:rFonts w:cstheme="minorHAnsi"/>
          <w:sz w:val="24"/>
          <w:szCs w:val="24"/>
          <w:lang w:val="en-GB"/>
        </w:rPr>
        <w:t>.</w:t>
      </w:r>
    </w:p>
    <w:p w14:paraId="6A965CEF" w14:textId="77777777" w:rsidR="00AB1A15" w:rsidRDefault="00AB1A15" w:rsidP="00BA1875">
      <w:pPr>
        <w:jc w:val="both"/>
        <w:rPr>
          <w:b/>
          <w:sz w:val="24"/>
          <w:szCs w:val="24"/>
        </w:rPr>
      </w:pPr>
    </w:p>
    <w:p w14:paraId="00DEB401" w14:textId="16AC49C2" w:rsidR="00E77F49" w:rsidRPr="00FD5EAB" w:rsidRDefault="00E77F49" w:rsidP="00BA1875">
      <w:pPr>
        <w:jc w:val="both"/>
        <w:rPr>
          <w:b/>
          <w:sz w:val="24"/>
          <w:szCs w:val="24"/>
        </w:rPr>
      </w:pPr>
      <w:r w:rsidRPr="00FD5EAB">
        <w:rPr>
          <w:b/>
          <w:sz w:val="24"/>
          <w:szCs w:val="24"/>
        </w:rPr>
        <w:t>Who can participate?</w:t>
      </w:r>
    </w:p>
    <w:p w14:paraId="57FAF833" w14:textId="3814419B" w:rsidR="00E77F49" w:rsidRPr="00FD5EAB" w:rsidRDefault="00CF064B" w:rsidP="000C6EBE">
      <w:pPr>
        <w:pStyle w:val="ListParagraph"/>
        <w:numPr>
          <w:ilvl w:val="0"/>
          <w:numId w:val="5"/>
        </w:numPr>
        <w:jc w:val="both"/>
        <w:rPr>
          <w:sz w:val="24"/>
          <w:szCs w:val="24"/>
          <w:lang w:val="en-GB"/>
        </w:rPr>
      </w:pPr>
      <w:r w:rsidRPr="00FD5EAB">
        <w:rPr>
          <w:sz w:val="24"/>
          <w:szCs w:val="24"/>
          <w:lang w:val="en-GB"/>
        </w:rPr>
        <w:t>A</w:t>
      </w:r>
      <w:r w:rsidR="00E77F49" w:rsidRPr="00FD5EAB">
        <w:rPr>
          <w:sz w:val="24"/>
          <w:szCs w:val="24"/>
          <w:lang w:val="en-GB"/>
        </w:rPr>
        <w:t>t least 2</w:t>
      </w:r>
      <w:r w:rsidRPr="00FD5EAB">
        <w:rPr>
          <w:sz w:val="24"/>
          <w:szCs w:val="24"/>
          <w:vertAlign w:val="superscript"/>
          <w:lang w:val="en-GB"/>
        </w:rPr>
        <w:t>nd</w:t>
      </w:r>
      <w:r w:rsidRPr="00FD5EAB">
        <w:rPr>
          <w:sz w:val="24"/>
          <w:szCs w:val="24"/>
          <w:lang w:val="en-GB"/>
        </w:rPr>
        <w:t xml:space="preserve"> Year</w:t>
      </w:r>
      <w:r w:rsidR="00E77F49" w:rsidRPr="00FD5EAB">
        <w:rPr>
          <w:sz w:val="24"/>
          <w:szCs w:val="24"/>
          <w:lang w:val="en-GB"/>
        </w:rPr>
        <w:t xml:space="preserve"> students or graduates;</w:t>
      </w:r>
    </w:p>
    <w:p w14:paraId="5210A042" w14:textId="4E460DB7" w:rsidR="00E77F49" w:rsidRPr="00FD5EAB" w:rsidRDefault="00CF064B" w:rsidP="000C6EBE">
      <w:pPr>
        <w:pStyle w:val="ListParagraph"/>
        <w:numPr>
          <w:ilvl w:val="0"/>
          <w:numId w:val="5"/>
        </w:numPr>
        <w:jc w:val="both"/>
        <w:rPr>
          <w:sz w:val="24"/>
          <w:szCs w:val="24"/>
          <w:lang w:val="en-GB"/>
        </w:rPr>
      </w:pPr>
      <w:r w:rsidRPr="00FD5EAB">
        <w:rPr>
          <w:sz w:val="24"/>
          <w:szCs w:val="24"/>
          <w:lang w:val="en-GB"/>
        </w:rPr>
        <w:t>N</w:t>
      </w:r>
      <w:r w:rsidR="00E77F49" w:rsidRPr="00FD5EAB">
        <w:rPr>
          <w:sz w:val="24"/>
          <w:szCs w:val="24"/>
          <w:lang w:val="en-GB"/>
        </w:rPr>
        <w:t>o older than 35 years, but have not worked in the same field for more than 5 years;</w:t>
      </w:r>
    </w:p>
    <w:p w14:paraId="62E0D4BF" w14:textId="528400CA" w:rsidR="00E77F49" w:rsidRPr="00FD5EAB" w:rsidRDefault="00CF064B" w:rsidP="000C6EBE">
      <w:pPr>
        <w:pStyle w:val="ListParagraph"/>
        <w:numPr>
          <w:ilvl w:val="0"/>
          <w:numId w:val="5"/>
        </w:numPr>
        <w:jc w:val="both"/>
        <w:rPr>
          <w:sz w:val="24"/>
          <w:szCs w:val="24"/>
          <w:lang w:val="en-GB"/>
        </w:rPr>
      </w:pPr>
      <w:r w:rsidRPr="00FD5EAB">
        <w:rPr>
          <w:sz w:val="24"/>
          <w:szCs w:val="24"/>
          <w:lang w:val="en-GB"/>
        </w:rPr>
        <w:t>H</w:t>
      </w:r>
      <w:r w:rsidR="00E77F49" w:rsidRPr="00FD5EAB">
        <w:rPr>
          <w:sz w:val="24"/>
          <w:szCs w:val="24"/>
          <w:lang w:val="en-GB"/>
        </w:rPr>
        <w:t>ave studied or worked in one of the VASAB countries (Finland, Estonia, Latvia, Lithuania, Poland, Germany, Sweden, Belorussia, Denmark, Russia);</w:t>
      </w:r>
    </w:p>
    <w:p w14:paraId="664E9C3E" w14:textId="1D8AA48E" w:rsidR="00E77F49" w:rsidRPr="00FD5EAB" w:rsidRDefault="00CF064B" w:rsidP="000C6EBE">
      <w:pPr>
        <w:pStyle w:val="ListParagraph"/>
        <w:numPr>
          <w:ilvl w:val="0"/>
          <w:numId w:val="5"/>
        </w:numPr>
        <w:jc w:val="both"/>
        <w:rPr>
          <w:sz w:val="24"/>
          <w:szCs w:val="24"/>
          <w:lang w:val="en-GB"/>
        </w:rPr>
      </w:pPr>
      <w:r w:rsidRPr="00FD5EAB">
        <w:rPr>
          <w:sz w:val="24"/>
          <w:szCs w:val="24"/>
          <w:lang w:val="en-GB"/>
        </w:rPr>
        <w:t>H</w:t>
      </w:r>
      <w:r w:rsidR="00E77F49" w:rsidRPr="00FD5EAB">
        <w:rPr>
          <w:sz w:val="24"/>
          <w:szCs w:val="24"/>
          <w:lang w:val="en-GB"/>
        </w:rPr>
        <w:t>ave interest in spatial and/or strategic planning;</w:t>
      </w:r>
    </w:p>
    <w:p w14:paraId="7934BDCC" w14:textId="33E759E7" w:rsidR="00E77F49" w:rsidRPr="00FD5EAB" w:rsidRDefault="00CF064B" w:rsidP="000C6EBE">
      <w:pPr>
        <w:pStyle w:val="ListParagraph"/>
        <w:numPr>
          <w:ilvl w:val="0"/>
          <w:numId w:val="5"/>
        </w:numPr>
        <w:jc w:val="both"/>
        <w:rPr>
          <w:sz w:val="24"/>
          <w:szCs w:val="24"/>
          <w:lang w:val="en-GB"/>
        </w:rPr>
      </w:pPr>
      <w:r w:rsidRPr="00FD5EAB">
        <w:rPr>
          <w:sz w:val="24"/>
          <w:szCs w:val="24"/>
          <w:lang w:val="en-GB"/>
        </w:rPr>
        <w:lastRenderedPageBreak/>
        <w:t>P</w:t>
      </w:r>
      <w:r w:rsidR="00E77F49" w:rsidRPr="00FD5EAB">
        <w:rPr>
          <w:sz w:val="24"/>
          <w:szCs w:val="24"/>
          <w:lang w:val="en-GB"/>
        </w:rPr>
        <w:t xml:space="preserve">articipants have to be willing to </w:t>
      </w:r>
      <w:r w:rsidRPr="00FD5EAB">
        <w:rPr>
          <w:sz w:val="24"/>
          <w:szCs w:val="24"/>
          <w:lang w:val="en-GB"/>
        </w:rPr>
        <w:t xml:space="preserve">join </w:t>
      </w:r>
      <w:r w:rsidR="00E77F49" w:rsidRPr="00FD5EAB">
        <w:rPr>
          <w:sz w:val="24"/>
          <w:szCs w:val="24"/>
          <w:lang w:val="en-GB"/>
        </w:rPr>
        <w:t>the Summer Camp in Poznan from 26th to 29th of August in 2019.</w:t>
      </w:r>
      <w:r w:rsidR="000C6EBE" w:rsidRPr="00FD5EAB">
        <w:rPr>
          <w:sz w:val="24"/>
          <w:szCs w:val="24"/>
          <w:lang w:val="en-GB"/>
        </w:rPr>
        <w:t xml:space="preserve"> Accommodation and travel costs for the participants will be covered.</w:t>
      </w:r>
    </w:p>
    <w:p w14:paraId="367CE0AB" w14:textId="4DB1D86D" w:rsidR="00667F8A" w:rsidRPr="00FD5EAB" w:rsidRDefault="00667F8A" w:rsidP="00BA1875">
      <w:pPr>
        <w:jc w:val="both"/>
        <w:rPr>
          <w:i/>
          <w:sz w:val="24"/>
          <w:szCs w:val="24"/>
        </w:rPr>
      </w:pPr>
      <w:r w:rsidRPr="00FD5EAB">
        <w:rPr>
          <w:i/>
          <w:sz w:val="24"/>
          <w:szCs w:val="24"/>
        </w:rPr>
        <w:t xml:space="preserve">Young Planners’ Contest is organized by VASAB (Vision and Strategies Around the Baltic Sea) </w:t>
      </w:r>
      <w:hyperlink r:id="rId10" w:history="1">
        <w:r w:rsidRPr="00FD5EAB">
          <w:rPr>
            <w:rStyle w:val="Hyperlink"/>
            <w:i/>
            <w:sz w:val="24"/>
            <w:szCs w:val="24"/>
          </w:rPr>
          <w:t>www.vasab.org</w:t>
        </w:r>
      </w:hyperlink>
      <w:r w:rsidRPr="00FD5EAB">
        <w:rPr>
          <w:i/>
          <w:sz w:val="24"/>
          <w:szCs w:val="24"/>
        </w:rPr>
        <w:t xml:space="preserve"> and has been made possible through funding from the Swedish Institute Seed funding for cooperation projects in the Baltic Sea Region. The project partnership consists of lead partner The Swedish National Board of Housing, Building and Planning and project partners VASAB and the Institute of Socio-economic Geography and Spatial Management at the Adam Mickiewicz University in Poznan (Poland).</w:t>
      </w:r>
    </w:p>
    <w:p w14:paraId="40A47696" w14:textId="098F0F13" w:rsidR="00E77F49" w:rsidRDefault="00E77F49"/>
    <w:p w14:paraId="5041EF45" w14:textId="0C84F9B8" w:rsidR="00FD5EAB" w:rsidRDefault="00FD5EAB"/>
    <w:p w14:paraId="3AD6A4E7" w14:textId="4B8EA9F5" w:rsidR="00FD5EAB" w:rsidRPr="00FD5EAB" w:rsidRDefault="00FD5EAB" w:rsidP="00FD5EAB">
      <w:pPr>
        <w:pStyle w:val="Heading1"/>
        <w:rPr>
          <w:b/>
        </w:rPr>
      </w:pPr>
      <w:r>
        <w:rPr>
          <w:b/>
        </w:rPr>
        <w:t>SOCIAL MEDIA</w:t>
      </w:r>
    </w:p>
    <w:p w14:paraId="646CBE8A" w14:textId="157E7B98" w:rsidR="00FD5EAB" w:rsidRDefault="00FD5EAB"/>
    <w:p w14:paraId="30582CEB" w14:textId="565461BC" w:rsidR="00D1360C" w:rsidRDefault="00112CA4">
      <w:r>
        <w:t>Example</w:t>
      </w:r>
      <w:r w:rsidR="00D1360C">
        <w:t>:</w:t>
      </w:r>
    </w:p>
    <w:p w14:paraId="3A7EB9DE" w14:textId="2D5A8E52" w:rsidR="009F6D6E" w:rsidRDefault="009F6D6E">
      <w:r>
        <w:t xml:space="preserve">What do you want the Baltic Sea Region to be in 2050? Share your idea to apply for the Young Planners’ Contest and join the International Summer Camp in August 2019. </w:t>
      </w:r>
      <w:hyperlink r:id="rId11" w:history="1">
        <w:r w:rsidR="00112CA4" w:rsidRPr="00A1426E">
          <w:rPr>
            <w:rStyle w:val="Hyperlink"/>
            <w:rFonts w:cstheme="minorHAnsi"/>
            <w:sz w:val="24"/>
            <w:szCs w:val="24"/>
          </w:rPr>
          <w:t>www.vasab.org/ypc</w:t>
        </w:r>
      </w:hyperlink>
      <w:r w:rsidR="00112CA4">
        <w:rPr>
          <w:rFonts w:cstheme="minorHAnsi"/>
          <w:sz w:val="24"/>
          <w:szCs w:val="24"/>
        </w:rPr>
        <w:t xml:space="preserve"> </w:t>
      </w:r>
      <w:r>
        <w:t>#YPC #</w:t>
      </w:r>
      <w:proofErr w:type="spellStart"/>
      <w:r>
        <w:t>SpatialPlanning</w:t>
      </w:r>
      <w:proofErr w:type="spellEnd"/>
      <w:r>
        <w:t xml:space="preserve"> #Contest #BSR</w:t>
      </w:r>
    </w:p>
    <w:p w14:paraId="0343911C" w14:textId="52227E57" w:rsidR="00F17EB4" w:rsidRDefault="00F17EB4"/>
    <w:p w14:paraId="5E5A21FE" w14:textId="77777777" w:rsidR="00F17EB4" w:rsidRPr="00FD5EAB" w:rsidRDefault="00F17EB4"/>
    <w:sectPr w:rsidR="00F17EB4" w:rsidRPr="00FD5EAB" w:rsidSect="002830DA">
      <w:headerReference w:type="default" r:id="rId12"/>
      <w:pgSz w:w="11906" w:h="16838"/>
      <w:pgMar w:top="2122"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4CDF8" w14:textId="77777777" w:rsidR="00CB677C" w:rsidRDefault="00CB677C" w:rsidP="00CF064B">
      <w:pPr>
        <w:spacing w:after="0" w:line="240" w:lineRule="auto"/>
      </w:pPr>
      <w:r>
        <w:separator/>
      </w:r>
    </w:p>
  </w:endnote>
  <w:endnote w:type="continuationSeparator" w:id="0">
    <w:p w14:paraId="56AE6902" w14:textId="77777777" w:rsidR="00CB677C" w:rsidRDefault="00CB677C" w:rsidP="00CF0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21009" w14:textId="77777777" w:rsidR="00CB677C" w:rsidRDefault="00CB677C" w:rsidP="00CF064B">
      <w:pPr>
        <w:spacing w:after="0" w:line="240" w:lineRule="auto"/>
      </w:pPr>
      <w:r>
        <w:separator/>
      </w:r>
    </w:p>
  </w:footnote>
  <w:footnote w:type="continuationSeparator" w:id="0">
    <w:p w14:paraId="0EDF4341" w14:textId="77777777" w:rsidR="00CB677C" w:rsidRDefault="00CB677C" w:rsidP="00CF0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5A103" w14:textId="071DD229" w:rsidR="00CF064B" w:rsidRDefault="00CF064B">
    <w:pPr>
      <w:pStyle w:val="Header"/>
    </w:pPr>
    <w:r>
      <w:rPr>
        <w:noProof/>
        <w:lang w:val="en-US"/>
      </w:rPr>
      <w:drawing>
        <wp:anchor distT="0" distB="0" distL="114300" distR="114300" simplePos="0" relativeHeight="251658240" behindDoc="0" locked="0" layoutInCell="1" allowOverlap="1" wp14:anchorId="1CA0EEFF" wp14:editId="58EBC8B6">
          <wp:simplePos x="0" y="0"/>
          <wp:positionH relativeFrom="column">
            <wp:posOffset>-447675</wp:posOffset>
          </wp:positionH>
          <wp:positionV relativeFrom="paragraph">
            <wp:posOffset>-154305</wp:posOffset>
          </wp:positionV>
          <wp:extent cx="1997659" cy="1038225"/>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7659" cy="10382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411E9"/>
    <w:multiLevelType w:val="hybridMultilevel"/>
    <w:tmpl w:val="EA2C4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D4449"/>
    <w:multiLevelType w:val="hybridMultilevel"/>
    <w:tmpl w:val="BBB2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2A21AC"/>
    <w:multiLevelType w:val="hybridMultilevel"/>
    <w:tmpl w:val="6EB0E02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0D3DF2"/>
    <w:multiLevelType w:val="hybridMultilevel"/>
    <w:tmpl w:val="59DE1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ED066B"/>
    <w:multiLevelType w:val="hybridMultilevel"/>
    <w:tmpl w:val="ED9AD5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88C14E4"/>
    <w:multiLevelType w:val="hybridMultilevel"/>
    <w:tmpl w:val="352AF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766980"/>
    <w:multiLevelType w:val="hybridMultilevel"/>
    <w:tmpl w:val="25E2B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C0D"/>
    <w:rsid w:val="00072AD9"/>
    <w:rsid w:val="000C6EBE"/>
    <w:rsid w:val="001121BF"/>
    <w:rsid w:val="00112CA4"/>
    <w:rsid w:val="00136BC8"/>
    <w:rsid w:val="00216B31"/>
    <w:rsid w:val="002830DA"/>
    <w:rsid w:val="003E29C7"/>
    <w:rsid w:val="0040759D"/>
    <w:rsid w:val="00540013"/>
    <w:rsid w:val="005D1D36"/>
    <w:rsid w:val="00667F8A"/>
    <w:rsid w:val="008E3BA4"/>
    <w:rsid w:val="008F70E8"/>
    <w:rsid w:val="009F6D6E"/>
    <w:rsid w:val="00AB1A15"/>
    <w:rsid w:val="00B73C0D"/>
    <w:rsid w:val="00B9391B"/>
    <w:rsid w:val="00BA1875"/>
    <w:rsid w:val="00C24351"/>
    <w:rsid w:val="00CB677C"/>
    <w:rsid w:val="00CF064B"/>
    <w:rsid w:val="00D1360C"/>
    <w:rsid w:val="00D4190A"/>
    <w:rsid w:val="00E77F49"/>
    <w:rsid w:val="00F17EB4"/>
    <w:rsid w:val="00FD5E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1982DB"/>
  <w15:docId w15:val="{A7128682-26B8-4563-87CC-1ADA3E3F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6B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6B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6B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3C0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B73C0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B73C0D"/>
    <w:rPr>
      <w:rFonts w:asciiTheme="majorHAnsi" w:eastAsiaTheme="majorEastAsia" w:hAnsiTheme="majorHAnsi" w:cstheme="majorBidi"/>
      <w:color w:val="323E4F" w:themeColor="text2" w:themeShade="BF"/>
      <w:spacing w:val="5"/>
      <w:kern w:val="28"/>
      <w:sz w:val="52"/>
      <w:szCs w:val="52"/>
      <w:lang w:val="en-US"/>
    </w:rPr>
  </w:style>
  <w:style w:type="paragraph" w:styleId="ListParagraph">
    <w:name w:val="List Paragraph"/>
    <w:basedOn w:val="Normal"/>
    <w:uiPriority w:val="34"/>
    <w:qFormat/>
    <w:rsid w:val="00B73C0D"/>
    <w:pPr>
      <w:ind w:left="720"/>
      <w:contextualSpacing/>
    </w:pPr>
    <w:rPr>
      <w:lang w:val="en-US"/>
    </w:rPr>
  </w:style>
  <w:style w:type="character" w:styleId="Hyperlink">
    <w:name w:val="Hyperlink"/>
    <w:basedOn w:val="DefaultParagraphFont"/>
    <w:uiPriority w:val="99"/>
    <w:unhideWhenUsed/>
    <w:rsid w:val="00B73C0D"/>
    <w:rPr>
      <w:color w:val="0563C1" w:themeColor="hyperlink"/>
      <w:u w:val="single"/>
    </w:rPr>
  </w:style>
  <w:style w:type="character" w:customStyle="1" w:styleId="Heading2Char">
    <w:name w:val="Heading 2 Char"/>
    <w:basedOn w:val="DefaultParagraphFont"/>
    <w:link w:val="Heading2"/>
    <w:uiPriority w:val="9"/>
    <w:rsid w:val="00216B3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16B31"/>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16B31"/>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667F8A"/>
    <w:rPr>
      <w:color w:val="605E5C"/>
      <w:shd w:val="clear" w:color="auto" w:fill="E1DFDD"/>
    </w:rPr>
  </w:style>
  <w:style w:type="paragraph" w:styleId="Header">
    <w:name w:val="header"/>
    <w:basedOn w:val="Normal"/>
    <w:link w:val="HeaderChar"/>
    <w:uiPriority w:val="99"/>
    <w:unhideWhenUsed/>
    <w:rsid w:val="00CF0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64B"/>
  </w:style>
  <w:style w:type="paragraph" w:styleId="Footer">
    <w:name w:val="footer"/>
    <w:basedOn w:val="Normal"/>
    <w:link w:val="FooterChar"/>
    <w:uiPriority w:val="99"/>
    <w:unhideWhenUsed/>
    <w:rsid w:val="00CF0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64B"/>
  </w:style>
  <w:style w:type="paragraph" w:styleId="BalloonText">
    <w:name w:val="Balloon Text"/>
    <w:basedOn w:val="Normal"/>
    <w:link w:val="BalloonTextChar"/>
    <w:uiPriority w:val="99"/>
    <w:semiHidden/>
    <w:unhideWhenUsed/>
    <w:rsid w:val="003E29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9C7"/>
    <w:rPr>
      <w:rFonts w:ascii="Lucida Grande" w:hAnsi="Lucida Grande" w:cs="Lucida Grande"/>
      <w:sz w:val="18"/>
      <w:szCs w:val="18"/>
    </w:rPr>
  </w:style>
  <w:style w:type="character" w:styleId="CommentReference">
    <w:name w:val="annotation reference"/>
    <w:basedOn w:val="DefaultParagraphFont"/>
    <w:uiPriority w:val="99"/>
    <w:semiHidden/>
    <w:unhideWhenUsed/>
    <w:rsid w:val="002830DA"/>
    <w:rPr>
      <w:sz w:val="16"/>
      <w:szCs w:val="16"/>
    </w:rPr>
  </w:style>
  <w:style w:type="paragraph" w:styleId="CommentText">
    <w:name w:val="annotation text"/>
    <w:basedOn w:val="Normal"/>
    <w:link w:val="CommentTextChar"/>
    <w:uiPriority w:val="99"/>
    <w:semiHidden/>
    <w:unhideWhenUsed/>
    <w:rsid w:val="002830DA"/>
    <w:pPr>
      <w:spacing w:line="240" w:lineRule="auto"/>
    </w:pPr>
    <w:rPr>
      <w:sz w:val="20"/>
      <w:szCs w:val="20"/>
    </w:rPr>
  </w:style>
  <w:style w:type="character" w:customStyle="1" w:styleId="CommentTextChar">
    <w:name w:val="Comment Text Char"/>
    <w:basedOn w:val="DefaultParagraphFont"/>
    <w:link w:val="CommentText"/>
    <w:uiPriority w:val="99"/>
    <w:semiHidden/>
    <w:rsid w:val="002830DA"/>
    <w:rPr>
      <w:sz w:val="20"/>
      <w:szCs w:val="20"/>
    </w:rPr>
  </w:style>
  <w:style w:type="paragraph" w:styleId="CommentSubject">
    <w:name w:val="annotation subject"/>
    <w:basedOn w:val="CommentText"/>
    <w:next w:val="CommentText"/>
    <w:link w:val="CommentSubjectChar"/>
    <w:uiPriority w:val="99"/>
    <w:semiHidden/>
    <w:unhideWhenUsed/>
    <w:rsid w:val="002830DA"/>
    <w:rPr>
      <w:b/>
      <w:bCs/>
    </w:rPr>
  </w:style>
  <w:style w:type="character" w:customStyle="1" w:styleId="CommentSubjectChar">
    <w:name w:val="Comment Subject Char"/>
    <w:basedOn w:val="CommentTextChar"/>
    <w:link w:val="CommentSubject"/>
    <w:uiPriority w:val="99"/>
    <w:semiHidden/>
    <w:rsid w:val="002830DA"/>
    <w:rPr>
      <w:b/>
      <w:bCs/>
      <w:sz w:val="20"/>
      <w:szCs w:val="20"/>
    </w:rPr>
  </w:style>
  <w:style w:type="character" w:styleId="UnresolvedMention">
    <w:name w:val="Unresolved Mention"/>
    <w:basedOn w:val="DefaultParagraphFont"/>
    <w:uiPriority w:val="99"/>
    <w:semiHidden/>
    <w:unhideWhenUsed/>
    <w:rsid w:val="00AB1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sab.org/ypc/appl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sab.org/ypc" TargetMode="External"/><Relationship Id="rId5" Type="http://schemas.openxmlformats.org/officeDocument/2006/relationships/webSettings" Target="webSettings.xml"/><Relationship Id="rId10" Type="http://schemas.openxmlformats.org/officeDocument/2006/relationships/hyperlink" Target="http://www.vasab.org" TargetMode="External"/><Relationship Id="rId4" Type="http://schemas.openxmlformats.org/officeDocument/2006/relationships/settings" Target="settings.xml"/><Relationship Id="rId9" Type="http://schemas.openxmlformats.org/officeDocument/2006/relationships/hyperlink" Target="http://www.vasab.org/yp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D2315-D09D-433F-8E24-BDE92D7C1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Strazdina</dc:creator>
  <cp:keywords/>
  <dc:description/>
  <cp:lastModifiedBy>Liene Strazdina</cp:lastModifiedBy>
  <cp:revision>8</cp:revision>
  <dcterms:created xsi:type="dcterms:W3CDTF">2018-12-11T10:32:00Z</dcterms:created>
  <dcterms:modified xsi:type="dcterms:W3CDTF">2018-12-13T08:04:00Z</dcterms:modified>
</cp:coreProperties>
</file>